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9E2" w:rsidRPr="004C3DFA" w:rsidRDefault="000459E2" w:rsidP="000459E2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C3DFA">
        <w:rPr>
          <w:rFonts w:ascii="Times New Roman" w:hAnsi="Times New Roman" w:cs="Times New Roman"/>
          <w:sz w:val="24"/>
          <w:szCs w:val="24"/>
          <w:highlight w:val="white"/>
        </w:rPr>
        <w:t xml:space="preserve">С 2017 года ведомства разработали 17 </w:t>
      </w:r>
      <w:bookmarkStart w:id="0" w:name="_GoBack"/>
      <w:r w:rsidRPr="004C3DFA">
        <w:rPr>
          <w:rFonts w:ascii="Times New Roman" w:hAnsi="Times New Roman" w:cs="Times New Roman"/>
          <w:sz w:val="24"/>
          <w:szCs w:val="24"/>
          <w:highlight w:val="white"/>
        </w:rPr>
        <w:t>концепций образования, преподавания учебных предметов и предметных областей</w:t>
      </w:r>
      <w:bookmarkEnd w:id="0"/>
      <w:r w:rsidRPr="004C3DFA">
        <w:rPr>
          <w:rFonts w:ascii="Times New Roman" w:hAnsi="Times New Roman" w:cs="Times New Roman"/>
          <w:sz w:val="24"/>
          <w:szCs w:val="24"/>
          <w:highlight w:val="white"/>
        </w:rPr>
        <w:t>.</w:t>
      </w:r>
    </w:p>
    <w:p w:rsidR="000459E2" w:rsidRPr="004C3DFA" w:rsidRDefault="000459E2" w:rsidP="000459E2">
      <w:pPr>
        <w:jc w:val="both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</w:p>
    <w:tbl>
      <w:tblPr>
        <w:tblW w:w="903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6"/>
        <w:gridCol w:w="1806"/>
        <w:gridCol w:w="1806"/>
        <w:gridCol w:w="1806"/>
        <w:gridCol w:w="1806"/>
      </w:tblGrid>
      <w:tr w:rsidR="000459E2" w:rsidRPr="004C3DFA" w:rsidTr="00365863"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59E2" w:rsidRPr="000459E2" w:rsidRDefault="000459E2" w:rsidP="00365863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 w:rsidRPr="000459E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  <w:t>2017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59E2" w:rsidRPr="000459E2" w:rsidRDefault="000459E2" w:rsidP="00365863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 w:rsidRPr="000459E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  <w:t>2018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59E2" w:rsidRPr="000459E2" w:rsidRDefault="000459E2" w:rsidP="00365863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 w:rsidRPr="000459E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  <w:t>2019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59E2" w:rsidRPr="000459E2" w:rsidRDefault="000459E2" w:rsidP="00365863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 w:rsidRPr="000459E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  <w:t>2020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59E2" w:rsidRPr="000459E2" w:rsidRDefault="000459E2" w:rsidP="00365863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 w:rsidRPr="000459E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  <w:t>2022</w:t>
            </w:r>
          </w:p>
        </w:tc>
      </w:tr>
      <w:tr w:rsidR="000459E2" w:rsidRPr="004C3DFA" w:rsidTr="00365863"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9E2" w:rsidRPr="004C3DFA" w:rsidRDefault="000459E2" w:rsidP="00365863">
            <w:pPr>
              <w:widowControl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 w:rsidRPr="004C3DFA"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</w:rPr>
              <w:t>Концепция развития математического образования</w:t>
            </w:r>
          </w:p>
          <w:p w:rsidR="000459E2" w:rsidRPr="004C3DFA" w:rsidRDefault="000459E2" w:rsidP="00365863">
            <w:pPr>
              <w:widowControl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</w:p>
          <w:p w:rsidR="000459E2" w:rsidRPr="004C3DFA" w:rsidRDefault="000459E2" w:rsidP="00365863">
            <w:pPr>
              <w:widowControl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 w:rsidRPr="004C3DFA"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Концепция нового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</w:rPr>
              <w:t>учебно-методиче</w:t>
            </w:r>
            <w:r w:rsidRPr="004C3DFA"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ского комплекса по </w:t>
            </w:r>
            <w:proofErr w:type="spellStart"/>
            <w:r w:rsidRPr="004C3DFA"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</w:rPr>
              <w:t>отечественнои</w:t>
            </w:r>
            <w:proofErr w:type="spellEnd"/>
            <w:r w:rsidRPr="004C3DFA"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</w:rPr>
              <w:t>̆ истории</w:t>
            </w:r>
          </w:p>
          <w:p w:rsidR="000459E2" w:rsidRDefault="000459E2" w:rsidP="00365863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</w:p>
          <w:p w:rsidR="000459E2" w:rsidRPr="004C3DFA" w:rsidRDefault="000459E2" w:rsidP="00365863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 w:rsidRPr="004C3DFA"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Концепция преподавания русского языка и литературы 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9E2" w:rsidRPr="004C3DFA" w:rsidRDefault="000459E2" w:rsidP="00365863">
            <w:pPr>
              <w:widowControl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 w:rsidRPr="004C3DFA"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Концепции преподавания учебных предметов: </w:t>
            </w:r>
          </w:p>
          <w:p w:rsidR="000459E2" w:rsidRPr="004C3DFA" w:rsidRDefault="000459E2" w:rsidP="00365863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 w:rsidRPr="004C3DFA"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</w:rPr>
              <w:t>Обществознание</w:t>
            </w:r>
          </w:p>
          <w:p w:rsidR="000459E2" w:rsidRPr="004C3DFA" w:rsidRDefault="000459E2" w:rsidP="00365863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 w:rsidRPr="004C3DFA"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</w:rPr>
              <w:t>Основы безопасности жизнедеятельности</w:t>
            </w:r>
          </w:p>
          <w:p w:rsidR="000459E2" w:rsidRPr="004C3DFA" w:rsidRDefault="000459E2" w:rsidP="00365863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 w:rsidRPr="004C3DFA"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</w:rPr>
              <w:t>Физическая культура</w:t>
            </w:r>
          </w:p>
          <w:p w:rsidR="000459E2" w:rsidRDefault="000459E2" w:rsidP="00365863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</w:p>
          <w:p w:rsidR="000459E2" w:rsidRPr="004C3DFA" w:rsidRDefault="000459E2" w:rsidP="00365863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 w:rsidRPr="004C3DFA"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Концепция развития географического образования </w:t>
            </w:r>
          </w:p>
          <w:p w:rsidR="000459E2" w:rsidRPr="004C3DFA" w:rsidRDefault="000459E2" w:rsidP="00365863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</w:p>
          <w:p w:rsidR="000459E2" w:rsidRPr="004C3DFA" w:rsidRDefault="000459E2" w:rsidP="000459E2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 w:rsidRPr="004C3DFA"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Концепции преподавания предметных </w:t>
            </w:r>
            <w:proofErr w:type="spellStart"/>
            <w:r w:rsidRPr="004C3DFA"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</w:rPr>
              <w:t>областеи</w:t>
            </w:r>
            <w:proofErr w:type="spellEnd"/>
            <w:r w:rsidRPr="004C3DFA"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̆: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</w:rPr>
              <w:t>«</w:t>
            </w:r>
            <w:r w:rsidRPr="004C3DFA"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</w:rPr>
              <w:t>Технология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</w:rPr>
              <w:t>», «Искусство»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59E2" w:rsidRPr="004C3DFA" w:rsidRDefault="000459E2" w:rsidP="00365863">
            <w:pPr>
              <w:widowControl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 w:rsidRPr="004C3DFA"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Концепции преподавания учебных предметов: </w:t>
            </w:r>
          </w:p>
          <w:p w:rsidR="000459E2" w:rsidRPr="004C3DFA" w:rsidRDefault="000459E2" w:rsidP="00365863">
            <w:pPr>
              <w:widowControl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 w:rsidRPr="004C3DFA"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</w:rPr>
              <w:t>Химия</w:t>
            </w:r>
          </w:p>
          <w:p w:rsidR="000459E2" w:rsidRDefault="000459E2" w:rsidP="00365863">
            <w:pPr>
              <w:widowControl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</w:rPr>
              <w:t>Астрономия</w:t>
            </w:r>
          </w:p>
          <w:p w:rsidR="000459E2" w:rsidRPr="004C3DFA" w:rsidRDefault="000459E2" w:rsidP="00365863">
            <w:pPr>
              <w:widowControl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 w:rsidRPr="004C3DFA"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</w:rPr>
              <w:t>Физика</w:t>
            </w:r>
          </w:p>
          <w:p w:rsidR="000459E2" w:rsidRDefault="000459E2" w:rsidP="00365863">
            <w:pPr>
              <w:widowControl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</w:p>
          <w:p w:rsidR="000459E2" w:rsidRPr="004C3DFA" w:rsidRDefault="000459E2" w:rsidP="00365863">
            <w:pPr>
              <w:widowControl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 w:rsidRPr="004C3DFA"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</w:rPr>
              <w:t>Концепция преподавания родных языков народов России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59E2" w:rsidRPr="004C3DFA" w:rsidRDefault="000459E2" w:rsidP="000459E2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 w:rsidRPr="004C3DFA"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Концепция преподавания учебного курса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</w:rPr>
              <w:t>«</w:t>
            </w:r>
            <w:r w:rsidRPr="004C3DFA"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</w:rPr>
              <w:t>История России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9E2" w:rsidRPr="004C3DFA" w:rsidRDefault="000459E2" w:rsidP="00365863">
            <w:pPr>
              <w:widowControl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 w:rsidRPr="004C3DFA"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Концепция преподавания учебного предмета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</w:rPr>
              <w:t>«</w:t>
            </w:r>
            <w:r w:rsidRPr="004C3DFA"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</w:rPr>
              <w:t>Биология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</w:rPr>
              <w:t>»</w:t>
            </w:r>
          </w:p>
          <w:p w:rsidR="000459E2" w:rsidRPr="004C3DFA" w:rsidRDefault="000459E2" w:rsidP="00365863">
            <w:pPr>
              <w:widowControl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</w:p>
          <w:p w:rsidR="000459E2" w:rsidRPr="004C3DFA" w:rsidRDefault="000459E2" w:rsidP="00365863">
            <w:pPr>
              <w:widowControl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 w:rsidRPr="004C3DFA"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Концепция преподавания предметной области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</w:rPr>
              <w:t>«</w:t>
            </w:r>
            <w:r w:rsidRPr="004C3DFA"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</w:rPr>
              <w:t>Основы духовно-нравственной культуры народов России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</w:rPr>
              <w:t>»</w:t>
            </w:r>
          </w:p>
          <w:p w:rsidR="000459E2" w:rsidRDefault="000459E2" w:rsidP="00365863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</w:p>
          <w:p w:rsidR="000459E2" w:rsidRPr="004C3DFA" w:rsidRDefault="000459E2" w:rsidP="00365863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 w:rsidRPr="004C3DFA"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Концепция экологического образования в системе общего образования </w:t>
            </w:r>
          </w:p>
        </w:tc>
      </w:tr>
    </w:tbl>
    <w:p w:rsidR="00F07571" w:rsidRDefault="00F07571"/>
    <w:sectPr w:rsidR="00F07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9E2"/>
    <w:rsid w:val="000459E2"/>
    <w:rsid w:val="00574223"/>
    <w:rsid w:val="00F0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6354B8-7BC6-4305-BE3F-0E3A29EC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9E2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Бек-Агамалов</dc:creator>
  <cp:lastModifiedBy>FRDO</cp:lastModifiedBy>
  <cp:revision>2</cp:revision>
  <dcterms:created xsi:type="dcterms:W3CDTF">2025-01-26T11:25:00Z</dcterms:created>
  <dcterms:modified xsi:type="dcterms:W3CDTF">2025-01-26T11:25:00Z</dcterms:modified>
</cp:coreProperties>
</file>