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2B" w:rsidRDefault="00601AF4" w:rsidP="00601A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F4">
        <w:rPr>
          <w:rFonts w:ascii="Times New Roman" w:hAnsi="Times New Roman" w:cs="Times New Roman"/>
          <w:b/>
          <w:sz w:val="28"/>
          <w:szCs w:val="28"/>
        </w:rPr>
        <w:t>С 15 марта 202</w:t>
      </w:r>
      <w:r w:rsidR="00BA6F9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601AF4">
        <w:rPr>
          <w:rFonts w:ascii="Times New Roman" w:hAnsi="Times New Roman" w:cs="Times New Roman"/>
          <w:b/>
          <w:sz w:val="28"/>
          <w:szCs w:val="28"/>
        </w:rPr>
        <w:t xml:space="preserve"> года в МАОУ «Школа №30» стартует Х неделя высоких технологий и технопредпринимательства.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 xml:space="preserve">Основная задача недели-знакомство школьников и учителей с передовыми российскими разработками в области нанотехнологий, атомной энергетики и освоения космоса. 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В программе Недели в МАОУ «Школа №30»: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*онлайн-экскурсия на предпритие Ростсельмаш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*интеллектуальные игры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*конкурсы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*конференции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 xml:space="preserve">*наноподелки и многое другое. </w:t>
      </w:r>
    </w:p>
    <w:p w:rsidR="00601AF4" w:rsidRPr="00BA6F9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 xml:space="preserve">Одним из главных мероприятий Недели является квест по всей Неделе ВтиТП «Умники и умницы» для 5-11 классов. У каждого участника будет свой чек-лист из списка активностей школы. За каждую активность участник получает наклейку-нанокотик. Таким образом, к концу Недели у каждого участника скапливается целый лист достижений. </w:t>
      </w:r>
    </w:p>
    <w:p w:rsidR="005B1868" w:rsidRPr="005B1868" w:rsidRDefault="005B1868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 свои силы ребята смогут в курсе для школьников «Моя неделя высоких технологий, или научи Нанокота мяукать». Им предстоит поработать над совершенствованием Кота-помощника на платформе Цифровой Наноград и заработать бонусные Нанокотики.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Кроме того, для 1-4 классов предусмотрен конкурс «Нанонкласс». Самый активный класс младших школьников на Неделе ВтиТП получит приз.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 xml:space="preserve">Для 1-11 классов пройдет конкурс сертификатов Нанограда и Стемфорд  «Молодой ученый». Ребята в течение Недели будут проходить образовательные курсы на платформе Наноград. В конце Недели  участники предоставят свои сертификаты или отправленные проекты. Победители всех конкурсов будут награждены дипломами. 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 xml:space="preserve">С планом всех мероприятий в рамках НВТиТП можно ознакомиться на сайте школы в разделе Школьная лига РОСНАНО. </w:t>
      </w:r>
    </w:p>
    <w:p w:rsidR="00601AF4" w:rsidRDefault="00601AF4" w:rsidP="00601A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Желаем удачи!</w:t>
      </w:r>
    </w:p>
    <w:p w:rsidR="00601AF4" w:rsidRPr="00601AF4" w:rsidRDefault="00601AF4" w:rsidP="00601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AF4" w:rsidRPr="00601AF4" w:rsidSect="003C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1AF4"/>
    <w:rsid w:val="003C3B2B"/>
    <w:rsid w:val="005B1868"/>
    <w:rsid w:val="00601AF4"/>
    <w:rsid w:val="00A92713"/>
    <w:rsid w:val="00B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URI</cp:lastModifiedBy>
  <cp:revision>4</cp:revision>
  <dcterms:created xsi:type="dcterms:W3CDTF">2021-03-13T17:06:00Z</dcterms:created>
  <dcterms:modified xsi:type="dcterms:W3CDTF">2022-05-06T16:37:00Z</dcterms:modified>
</cp:coreProperties>
</file>